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209" w:rsidRDefault="00D55209">
      <w:pPr>
        <w:pStyle w:val="1"/>
      </w:pPr>
      <w:hyperlink r:id="rId5" w:history="1">
        <w:r>
          <w:rPr>
            <w:rStyle w:val="a4"/>
            <w:b/>
            <w:bCs/>
          </w:rPr>
          <w:t>Приказ Министерства экономического развития РФ от 19 декабря 2016 г. N 813</w:t>
        </w:r>
        <w:r>
          <w:rPr>
            <w:rStyle w:val="a4"/>
            <w:b/>
            <w:bCs/>
          </w:rPr>
          <w:br/>
          <w:t>"Об утверждении формы заявки на заключение соглашения об осуществлении деятельности на территории опережающего социально-экономического развития, созданной на территории Российской Федерации, за исключением территории Дальневосточного федерального округа, примерной формы бизнес-плана, критериев и методики оценки заявки и бизнес-плана"</w:t>
        </w:r>
      </w:hyperlink>
    </w:p>
    <w:p w:rsidR="00D55209" w:rsidRDefault="00D55209"/>
    <w:p w:rsidR="00D55209" w:rsidRDefault="00D55209">
      <w:r>
        <w:t xml:space="preserve">В соответствии со </w:t>
      </w:r>
      <w:hyperlink r:id="rId6" w:history="1">
        <w:r>
          <w:rPr>
            <w:rStyle w:val="a4"/>
          </w:rPr>
          <w:t>статьей 13</w:t>
        </w:r>
      </w:hyperlink>
      <w:r>
        <w:t xml:space="preserve"> Федерального закона от 29 декабря 2014 г. N 473-ФЗ "О территориях опережающего социально-экономического развития в Российской Федерации" (Собрание законодательства Российской Федерации, 2015, N 1, ст. 26; 2016, N 27, ст. 4185) приказываю:</w:t>
      </w:r>
    </w:p>
    <w:p w:rsidR="00D55209" w:rsidRDefault="00D55209">
      <w:bookmarkStart w:id="0" w:name="sub_1"/>
      <w:r>
        <w:t>Утвердить прилагаемые:</w:t>
      </w:r>
    </w:p>
    <w:bookmarkEnd w:id="0"/>
    <w:p w:rsidR="00D55209" w:rsidRDefault="00D55209">
      <w:r>
        <w:t>форму заявки на заключение соглашения об осуществлении деятельности на территории опережающего социально-экономического развития, созданной на территории Российской Федерации, за исключением территории Дальневосточного федерального округа (</w:t>
      </w:r>
      <w:hyperlink w:anchor="sub_1000" w:history="1">
        <w:r>
          <w:rPr>
            <w:rStyle w:val="a4"/>
          </w:rPr>
          <w:t>приложение N 1</w:t>
        </w:r>
      </w:hyperlink>
      <w:r>
        <w:t>);</w:t>
      </w:r>
    </w:p>
    <w:p w:rsidR="00D55209" w:rsidRDefault="00D55209">
      <w:r>
        <w:t>примерную форму бизнес-плана (</w:t>
      </w:r>
      <w:hyperlink w:anchor="sub_2000" w:history="1">
        <w:r>
          <w:rPr>
            <w:rStyle w:val="a4"/>
          </w:rPr>
          <w:t>приложение N 2</w:t>
        </w:r>
      </w:hyperlink>
      <w:r>
        <w:t>);</w:t>
      </w:r>
    </w:p>
    <w:p w:rsidR="00D55209" w:rsidRDefault="00D55209">
      <w:r>
        <w:t>критерии оценки заявки на заключение соглашения об осуществлении деятельности на территории опережающего социально-экономического развития, созданной на территории Российской Федерации, за исключением территории Дальневосточного федерального округа и бизнес-плана (</w:t>
      </w:r>
      <w:hyperlink w:anchor="sub_3000" w:history="1">
        <w:r>
          <w:rPr>
            <w:rStyle w:val="a4"/>
          </w:rPr>
          <w:t>приложение N 3</w:t>
        </w:r>
      </w:hyperlink>
      <w:r>
        <w:t>);</w:t>
      </w:r>
    </w:p>
    <w:p w:rsidR="00D55209" w:rsidRDefault="00D55209">
      <w:r>
        <w:t>методику оценки заявки на заключение соглашения об осуществлении деятельности на территории опережающего социально-экономического развития, созданной на территории Российской Федерации, за исключением территории Дальневосточного федерального округа, и бизнес-плана (</w:t>
      </w:r>
      <w:hyperlink w:anchor="sub_4000" w:history="1">
        <w:r>
          <w:rPr>
            <w:rStyle w:val="a4"/>
          </w:rPr>
          <w:t>приложение N 4</w:t>
        </w:r>
      </w:hyperlink>
      <w:r>
        <w:t>).</w:t>
      </w:r>
    </w:p>
    <w:p w:rsidR="00D55209" w:rsidRDefault="00D55209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D55209" w:rsidRPr="00D55209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D55209" w:rsidRPr="00D55209" w:rsidRDefault="00D55209">
            <w:pPr>
              <w:pStyle w:val="a7"/>
            </w:pPr>
            <w:r w:rsidRPr="00D55209"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D55209" w:rsidRPr="00D55209" w:rsidRDefault="00D55209">
            <w:pPr>
              <w:pStyle w:val="a5"/>
              <w:jc w:val="right"/>
            </w:pPr>
            <w:r w:rsidRPr="00D55209">
              <w:t>М.С. Орешкин</w:t>
            </w:r>
          </w:p>
        </w:tc>
      </w:tr>
    </w:tbl>
    <w:p w:rsidR="00D55209" w:rsidRDefault="00D55209"/>
    <w:p w:rsidR="00D55209" w:rsidRDefault="00D55209">
      <w:pPr>
        <w:pStyle w:val="a7"/>
      </w:pPr>
      <w:r>
        <w:t>Зарегистрировано в Минюсте РФ 17 января 2017 г.</w:t>
      </w:r>
    </w:p>
    <w:p w:rsidR="00D55209" w:rsidRDefault="00D55209">
      <w:pPr>
        <w:pStyle w:val="a7"/>
      </w:pPr>
      <w:r>
        <w:t>Регистрационный N 45258</w:t>
      </w:r>
    </w:p>
    <w:p w:rsidR="00D55209" w:rsidRDefault="00D55209"/>
    <w:p w:rsidR="00D55209" w:rsidRDefault="00D55209">
      <w:pPr>
        <w:ind w:firstLine="698"/>
        <w:jc w:val="right"/>
      </w:pPr>
      <w:bookmarkStart w:id="1" w:name="sub_1000"/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Министерства</w:t>
      </w:r>
      <w:r>
        <w:rPr>
          <w:rStyle w:val="a3"/>
        </w:rPr>
        <w:br/>
        <w:t>экономического развития РФ</w:t>
      </w:r>
      <w:r>
        <w:rPr>
          <w:rStyle w:val="a3"/>
        </w:rPr>
        <w:br/>
        <w:t>от 19 декабря 2016 г. N 813</w:t>
      </w:r>
    </w:p>
    <w:bookmarkEnd w:id="1"/>
    <w:p w:rsidR="00D55209" w:rsidRDefault="00D55209"/>
    <w:p w:rsidR="00D55209" w:rsidRDefault="00D5520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</w:t>
      </w:r>
      <w:r>
        <w:rPr>
          <w:rStyle w:val="a3"/>
          <w:sz w:val="22"/>
          <w:szCs w:val="22"/>
        </w:rPr>
        <w:t>Форма</w:t>
      </w:r>
    </w:p>
    <w:p w:rsidR="00D55209" w:rsidRDefault="00D55209"/>
    <w:p w:rsidR="00D55209" w:rsidRDefault="00D5520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r>
        <w:rPr>
          <w:rStyle w:val="a3"/>
          <w:sz w:val="22"/>
          <w:szCs w:val="22"/>
        </w:rPr>
        <w:t>ЗАЯВКА</w:t>
      </w:r>
    </w:p>
    <w:p w:rsidR="00D55209" w:rsidRDefault="00D5520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>
        <w:rPr>
          <w:rStyle w:val="a3"/>
          <w:sz w:val="22"/>
          <w:szCs w:val="22"/>
        </w:rPr>
        <w:t>на заключение соглашения об осуществлении деятельности</w:t>
      </w:r>
    </w:p>
    <w:p w:rsidR="00D55209" w:rsidRDefault="00D5520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rStyle w:val="a3"/>
          <w:sz w:val="22"/>
          <w:szCs w:val="22"/>
        </w:rPr>
        <w:t>на территории опережающего социально-экономического развития,</w:t>
      </w:r>
    </w:p>
    <w:p w:rsidR="00D55209" w:rsidRDefault="00D5520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rStyle w:val="a3"/>
          <w:sz w:val="22"/>
          <w:szCs w:val="22"/>
        </w:rPr>
        <w:t>созданной на территории Российской Федерации, за исключением</w:t>
      </w:r>
    </w:p>
    <w:p w:rsidR="00D55209" w:rsidRDefault="00D5520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>
        <w:rPr>
          <w:rStyle w:val="a3"/>
          <w:sz w:val="22"/>
          <w:szCs w:val="22"/>
        </w:rPr>
        <w:t>территории Дальневосточного федерального округа</w:t>
      </w:r>
    </w:p>
    <w:p w:rsidR="00D55209" w:rsidRDefault="00D55209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D55209" w:rsidRDefault="00D55209">
      <w:pPr>
        <w:pStyle w:val="a6"/>
        <w:rPr>
          <w:sz w:val="22"/>
          <w:szCs w:val="22"/>
        </w:rPr>
      </w:pPr>
      <w:r>
        <w:rPr>
          <w:sz w:val="22"/>
          <w:szCs w:val="22"/>
        </w:rPr>
        <w:t>(наименование территории опережающего социально-экономического развития)</w:t>
      </w:r>
    </w:p>
    <w:p w:rsidR="00D55209" w:rsidRDefault="00D55209"/>
    <w:p w:rsidR="00D55209" w:rsidRDefault="00D55209">
      <w:pPr>
        <w:pStyle w:val="a6"/>
        <w:rPr>
          <w:sz w:val="22"/>
          <w:szCs w:val="22"/>
        </w:rPr>
      </w:pPr>
      <w:r>
        <w:rPr>
          <w:sz w:val="22"/>
          <w:szCs w:val="22"/>
        </w:rPr>
        <w:t>Прошу управляющую компанию ______________________________________________</w:t>
      </w:r>
    </w:p>
    <w:p w:rsidR="00D55209" w:rsidRDefault="00D5520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(наименование управляющей компании)</w:t>
      </w:r>
    </w:p>
    <w:p w:rsidR="00D55209" w:rsidRDefault="00D55209"/>
    <w:p w:rsidR="00D55209" w:rsidRDefault="00D55209">
      <w:pPr>
        <w:pStyle w:val="a6"/>
        <w:rPr>
          <w:sz w:val="22"/>
          <w:szCs w:val="22"/>
        </w:rPr>
      </w:pPr>
      <w:r>
        <w:rPr>
          <w:sz w:val="22"/>
          <w:szCs w:val="22"/>
        </w:rPr>
        <w:t>заключить с</w:t>
      </w:r>
    </w:p>
    <w:p w:rsidR="00D55209" w:rsidRDefault="00D55209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D55209" w:rsidRDefault="00D55209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(полное и сокращенное наименование для юридических лиц; фамилия, имя,</w:t>
      </w:r>
    </w:p>
    <w:p w:rsidR="00D55209" w:rsidRDefault="00D5520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отчество (последнее - при наличии) для индивидуальных предпринимателей)</w:t>
      </w:r>
    </w:p>
    <w:p w:rsidR="00D55209" w:rsidRDefault="00D55209"/>
    <w:p w:rsidR="00D55209" w:rsidRDefault="00D55209">
      <w:pPr>
        <w:pStyle w:val="a6"/>
        <w:rPr>
          <w:sz w:val="22"/>
          <w:szCs w:val="22"/>
        </w:rPr>
      </w:pPr>
      <w:r>
        <w:rPr>
          <w:sz w:val="22"/>
          <w:szCs w:val="22"/>
        </w:rPr>
        <w:t>соглашение  об  осуществлении  деятельности  на  территории  опережающего</w:t>
      </w:r>
    </w:p>
    <w:p w:rsidR="00D55209" w:rsidRDefault="00D55209">
      <w:pPr>
        <w:pStyle w:val="a6"/>
        <w:rPr>
          <w:sz w:val="22"/>
          <w:szCs w:val="22"/>
        </w:rPr>
      </w:pPr>
      <w:r>
        <w:rPr>
          <w:sz w:val="22"/>
          <w:szCs w:val="22"/>
        </w:rPr>
        <w:t>социально-экономического развития</w:t>
      </w:r>
    </w:p>
    <w:p w:rsidR="00D55209" w:rsidRDefault="00D55209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D55209" w:rsidRDefault="00D5520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(наименование территории опережающего социально-экономического развития)</w:t>
      </w:r>
    </w:p>
    <w:p w:rsidR="00D55209" w:rsidRDefault="00D55209"/>
    <w:p w:rsidR="00D55209" w:rsidRDefault="00D55209">
      <w:pPr>
        <w:pStyle w:val="a6"/>
        <w:rPr>
          <w:sz w:val="22"/>
          <w:szCs w:val="22"/>
        </w:rPr>
      </w:pPr>
      <w:r>
        <w:rPr>
          <w:sz w:val="22"/>
          <w:szCs w:val="22"/>
        </w:rPr>
        <w:t>На срок до __________________ года.</w:t>
      </w:r>
    </w:p>
    <w:p w:rsidR="00D55209" w:rsidRDefault="00D5520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(день, месяц, год)</w:t>
      </w:r>
    </w:p>
    <w:p w:rsidR="00D55209" w:rsidRDefault="00D55209"/>
    <w:p w:rsidR="00D55209" w:rsidRDefault="00D5520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Информация об инвесторе и характеристики проекта:</w:t>
      </w:r>
    </w:p>
    <w:p w:rsidR="00D55209" w:rsidRDefault="00D5520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57"/>
        <w:gridCol w:w="47"/>
        <w:gridCol w:w="67"/>
        <w:gridCol w:w="3621"/>
        <w:gridCol w:w="49"/>
        <w:gridCol w:w="18"/>
      </w:tblGrid>
      <w:tr w:rsidR="00D55209" w:rsidRPr="00D55209">
        <w:tblPrEx>
          <w:tblCellMar>
            <w:top w:w="0" w:type="dxa"/>
            <w:bottom w:w="0" w:type="dxa"/>
          </w:tblCellMar>
        </w:tblPrEx>
        <w:tc>
          <w:tcPr>
            <w:tcW w:w="65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09" w:rsidRPr="00D55209" w:rsidRDefault="00D55209">
            <w:pPr>
              <w:pStyle w:val="a7"/>
            </w:pPr>
            <w:r w:rsidRPr="00D55209">
              <w:t>Заявитель (полное и сокращенное наименование для юридических лиц; фамилия, имя, отчество (последнее - при наличии) для индивидуальных предпринимателей)</w:t>
            </w:r>
          </w:p>
        </w:tc>
        <w:tc>
          <w:tcPr>
            <w:tcW w:w="3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209" w:rsidRPr="00D55209" w:rsidRDefault="00D55209">
            <w:pPr>
              <w:pStyle w:val="a5"/>
            </w:pPr>
          </w:p>
        </w:tc>
      </w:tr>
      <w:tr w:rsidR="00D55209" w:rsidRPr="00D55209">
        <w:tblPrEx>
          <w:tblCellMar>
            <w:top w:w="0" w:type="dxa"/>
            <w:bottom w:w="0" w:type="dxa"/>
          </w:tblCellMar>
        </w:tblPrEx>
        <w:tc>
          <w:tcPr>
            <w:tcW w:w="65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09" w:rsidRPr="00D55209" w:rsidRDefault="00D55209">
            <w:pPr>
              <w:pStyle w:val="a7"/>
            </w:pPr>
            <w:r w:rsidRPr="00D55209">
              <w:t>Адрес места нахождения юридического лица (адрес места жительства индивидуального предпринимателя)</w:t>
            </w:r>
          </w:p>
        </w:tc>
        <w:tc>
          <w:tcPr>
            <w:tcW w:w="3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209" w:rsidRPr="00D55209" w:rsidRDefault="00D55209">
            <w:pPr>
              <w:pStyle w:val="a5"/>
            </w:pPr>
          </w:p>
        </w:tc>
      </w:tr>
      <w:tr w:rsidR="00D55209" w:rsidRPr="00D55209">
        <w:tblPrEx>
          <w:tblCellMar>
            <w:top w:w="0" w:type="dxa"/>
            <w:bottom w:w="0" w:type="dxa"/>
          </w:tblCellMar>
        </w:tblPrEx>
        <w:tc>
          <w:tcPr>
            <w:tcW w:w="65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09" w:rsidRPr="00D55209" w:rsidRDefault="00D55209">
            <w:pPr>
              <w:pStyle w:val="a7"/>
            </w:pPr>
            <w:r w:rsidRPr="00D55209">
              <w:t>Основной государственный регистрационный номер (ОГРН)</w:t>
            </w:r>
          </w:p>
        </w:tc>
        <w:tc>
          <w:tcPr>
            <w:tcW w:w="3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209" w:rsidRPr="00D55209" w:rsidRDefault="00D55209">
            <w:pPr>
              <w:pStyle w:val="a5"/>
            </w:pPr>
          </w:p>
        </w:tc>
      </w:tr>
      <w:tr w:rsidR="00D55209" w:rsidRPr="00D55209">
        <w:tblPrEx>
          <w:tblCellMar>
            <w:top w:w="0" w:type="dxa"/>
            <w:bottom w:w="0" w:type="dxa"/>
          </w:tblCellMar>
        </w:tblPrEx>
        <w:tc>
          <w:tcPr>
            <w:tcW w:w="65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09" w:rsidRPr="00D55209" w:rsidRDefault="00D55209">
            <w:pPr>
              <w:pStyle w:val="a7"/>
            </w:pPr>
            <w:r w:rsidRPr="00D55209">
              <w:t>Идентификационный номер налогоплательщика/код причины постановки на учет (ИНН/КПП) (для юридических лиц); ИНН (для индивидуальных предпринимателей)</w:t>
            </w:r>
          </w:p>
        </w:tc>
        <w:tc>
          <w:tcPr>
            <w:tcW w:w="3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209" w:rsidRPr="00D55209" w:rsidRDefault="00D55209">
            <w:pPr>
              <w:pStyle w:val="a5"/>
            </w:pPr>
          </w:p>
        </w:tc>
      </w:tr>
      <w:tr w:rsidR="00D55209" w:rsidRPr="00D55209">
        <w:tblPrEx>
          <w:tblCellMar>
            <w:top w:w="0" w:type="dxa"/>
            <w:bottom w:w="0" w:type="dxa"/>
          </w:tblCellMar>
        </w:tblPrEx>
        <w:trPr>
          <w:gridAfter w:val="2"/>
          <w:wAfter w:w="67" w:type="dxa"/>
        </w:trPr>
        <w:tc>
          <w:tcPr>
            <w:tcW w:w="6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09" w:rsidRPr="00D55209" w:rsidRDefault="00D55209">
            <w:pPr>
              <w:pStyle w:val="a7"/>
            </w:pPr>
            <w:r w:rsidRPr="00D55209">
              <w:t>Фамилия, имя, отчество (последнее - при наличии) руководителя (для юридических лиц)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209" w:rsidRPr="00D55209" w:rsidRDefault="00D55209">
            <w:pPr>
              <w:pStyle w:val="a5"/>
            </w:pPr>
          </w:p>
        </w:tc>
      </w:tr>
      <w:tr w:rsidR="00D55209" w:rsidRPr="00D55209">
        <w:tblPrEx>
          <w:tblCellMar>
            <w:top w:w="0" w:type="dxa"/>
            <w:bottom w:w="0" w:type="dxa"/>
          </w:tblCellMar>
        </w:tblPrEx>
        <w:trPr>
          <w:gridAfter w:val="2"/>
          <w:wAfter w:w="67" w:type="dxa"/>
        </w:trPr>
        <w:tc>
          <w:tcPr>
            <w:tcW w:w="6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09" w:rsidRPr="00D55209" w:rsidRDefault="00D55209">
            <w:pPr>
              <w:pStyle w:val="a7"/>
            </w:pPr>
            <w:r w:rsidRPr="00D55209">
              <w:t>Серия, номер и дата выдачи паспорта или иного документа, удостоверяющего личность (для индивидуальных предпринимателей)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209" w:rsidRPr="00D55209" w:rsidRDefault="00D55209">
            <w:pPr>
              <w:pStyle w:val="a5"/>
            </w:pPr>
          </w:p>
        </w:tc>
      </w:tr>
      <w:tr w:rsidR="00D55209" w:rsidRPr="00D55209">
        <w:tblPrEx>
          <w:tblCellMar>
            <w:top w:w="0" w:type="dxa"/>
            <w:bottom w:w="0" w:type="dxa"/>
          </w:tblCellMar>
        </w:tblPrEx>
        <w:trPr>
          <w:gridAfter w:val="2"/>
          <w:wAfter w:w="67" w:type="dxa"/>
        </w:trPr>
        <w:tc>
          <w:tcPr>
            <w:tcW w:w="6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09" w:rsidRPr="00D55209" w:rsidRDefault="00D55209">
            <w:pPr>
              <w:pStyle w:val="a7"/>
            </w:pPr>
            <w:r w:rsidRPr="00D55209">
              <w:t xml:space="preserve">Основной вид деятельности по </w:t>
            </w:r>
            <w:hyperlink r:id="rId7" w:history="1">
              <w:r w:rsidRPr="00D55209">
                <w:rPr>
                  <w:rStyle w:val="a4"/>
                  <w:b w:val="0"/>
                  <w:bCs w:val="0"/>
                </w:rPr>
                <w:t>Общероссийскому классификатору</w:t>
              </w:r>
            </w:hyperlink>
            <w:r w:rsidRPr="00D55209">
              <w:t xml:space="preserve"> видов экономической деятельности (ОКВЭД), заявленный при регистрации заявителя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209" w:rsidRPr="00D55209" w:rsidRDefault="00D55209">
            <w:pPr>
              <w:pStyle w:val="a5"/>
            </w:pPr>
          </w:p>
        </w:tc>
      </w:tr>
      <w:tr w:rsidR="00D55209" w:rsidRPr="00D55209">
        <w:tblPrEx>
          <w:tblCellMar>
            <w:top w:w="0" w:type="dxa"/>
            <w:bottom w:w="0" w:type="dxa"/>
          </w:tblCellMar>
        </w:tblPrEx>
        <w:trPr>
          <w:gridAfter w:val="2"/>
          <w:wAfter w:w="67" w:type="dxa"/>
        </w:trPr>
        <w:tc>
          <w:tcPr>
            <w:tcW w:w="6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09" w:rsidRPr="00D55209" w:rsidRDefault="00D55209">
            <w:pPr>
              <w:pStyle w:val="a7"/>
            </w:pPr>
            <w:r w:rsidRPr="00D55209">
              <w:t>Вид деятельности, предполагаемый для осуществления, в связи с выполнением условий соглашения об осуществлении деятельности на территории опережающего социально-экономического развития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209" w:rsidRPr="00D55209" w:rsidRDefault="00D55209">
            <w:pPr>
              <w:pStyle w:val="a5"/>
            </w:pPr>
          </w:p>
        </w:tc>
      </w:tr>
      <w:tr w:rsidR="00D55209" w:rsidRPr="00D55209">
        <w:tblPrEx>
          <w:tblCellMar>
            <w:top w:w="0" w:type="dxa"/>
            <w:bottom w:w="0" w:type="dxa"/>
          </w:tblCellMar>
        </w:tblPrEx>
        <w:trPr>
          <w:gridAfter w:val="2"/>
          <w:wAfter w:w="67" w:type="dxa"/>
        </w:trPr>
        <w:tc>
          <w:tcPr>
            <w:tcW w:w="6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09" w:rsidRPr="00D55209" w:rsidRDefault="00D55209">
            <w:pPr>
              <w:pStyle w:val="a7"/>
            </w:pPr>
            <w:r w:rsidRPr="00D55209">
              <w:t>Объем инвестиций, в том числе капитальных вложений, по видам деятельности соглашения об осуществлении деятельности на территории опережающего социально-экономического развития и источники финансирования (млрд. руб.)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209" w:rsidRPr="00D55209" w:rsidRDefault="00D55209">
            <w:pPr>
              <w:pStyle w:val="a5"/>
            </w:pPr>
          </w:p>
        </w:tc>
      </w:tr>
      <w:tr w:rsidR="00D55209" w:rsidRPr="00D55209">
        <w:tblPrEx>
          <w:tblCellMar>
            <w:top w:w="0" w:type="dxa"/>
            <w:bottom w:w="0" w:type="dxa"/>
          </w:tblCellMar>
        </w:tblPrEx>
        <w:trPr>
          <w:gridAfter w:val="2"/>
          <w:wAfter w:w="67" w:type="dxa"/>
        </w:trPr>
        <w:tc>
          <w:tcPr>
            <w:tcW w:w="6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09" w:rsidRPr="00D55209" w:rsidRDefault="00D55209">
            <w:pPr>
              <w:pStyle w:val="a7"/>
            </w:pPr>
            <w:r w:rsidRPr="00D55209">
              <w:t>Площадь земельного участка, необходимого для осуществления заявленной экономической деятельности (га)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209" w:rsidRPr="00D55209" w:rsidRDefault="00D55209">
            <w:pPr>
              <w:pStyle w:val="a5"/>
            </w:pPr>
          </w:p>
        </w:tc>
      </w:tr>
      <w:tr w:rsidR="00D55209" w:rsidRPr="00D55209">
        <w:tblPrEx>
          <w:tblCellMar>
            <w:top w:w="0" w:type="dxa"/>
            <w:bottom w:w="0" w:type="dxa"/>
          </w:tblCellMar>
        </w:tblPrEx>
        <w:trPr>
          <w:gridAfter w:val="2"/>
          <w:wAfter w:w="67" w:type="dxa"/>
        </w:trPr>
        <w:tc>
          <w:tcPr>
            <w:tcW w:w="6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09" w:rsidRPr="00D55209" w:rsidRDefault="00D55209">
            <w:pPr>
              <w:pStyle w:val="a7"/>
            </w:pPr>
            <w:r w:rsidRPr="00D55209">
              <w:t>Информация об ином имуществе, необходимом для осуществления заявленной экономической деятельности (наименование имущества, его основные характеристики, местонахождение)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209" w:rsidRPr="00D55209" w:rsidRDefault="00D55209">
            <w:pPr>
              <w:pStyle w:val="a5"/>
            </w:pPr>
          </w:p>
        </w:tc>
      </w:tr>
      <w:tr w:rsidR="00D55209" w:rsidRPr="00D55209">
        <w:tblPrEx>
          <w:tblCellMar>
            <w:top w:w="0" w:type="dxa"/>
            <w:bottom w:w="0" w:type="dxa"/>
          </w:tblCellMar>
        </w:tblPrEx>
        <w:trPr>
          <w:gridAfter w:val="2"/>
          <w:wAfter w:w="67" w:type="dxa"/>
        </w:trPr>
        <w:tc>
          <w:tcPr>
            <w:tcW w:w="6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09" w:rsidRPr="00D55209" w:rsidRDefault="00D55209">
            <w:pPr>
              <w:pStyle w:val="a7"/>
            </w:pPr>
            <w:r w:rsidRPr="00D55209">
              <w:t xml:space="preserve">Информация о величине необходимой присоединяемой мощности энергопринимающих устройств заявителя, о видах, об объеме и о планируемой величине необходимой подключаемой нагрузки в отношении необходимых </w:t>
            </w:r>
            <w:r w:rsidRPr="00D55209">
              <w:lastRenderedPageBreak/>
              <w:t>ресурсов (в том числе холодной и горячей воды, сетевого газа и тепловой энергии), используемых для предоставления услуг по теплоснабжению, газоснабжению и водоснабжению, иных ресурсах, необходимых для осуществления деятельности:</w:t>
            </w:r>
          </w:p>
          <w:p w:rsidR="00D55209" w:rsidRPr="00D55209" w:rsidRDefault="00D55209">
            <w:pPr>
              <w:pStyle w:val="a7"/>
            </w:pPr>
            <w:r w:rsidRPr="00D55209">
              <w:t>1. Потребности в холодной и горячей воде (Гкал/час).</w:t>
            </w:r>
          </w:p>
          <w:p w:rsidR="00D55209" w:rsidRPr="00D55209" w:rsidRDefault="00D55209">
            <w:pPr>
              <w:pStyle w:val="a7"/>
            </w:pPr>
            <w:r w:rsidRPr="00D55209">
              <w:t>2. Потребности в сетевом газе (м3/час).</w:t>
            </w:r>
          </w:p>
          <w:p w:rsidR="00D55209" w:rsidRPr="00D55209" w:rsidRDefault="00D55209">
            <w:pPr>
              <w:pStyle w:val="a7"/>
            </w:pPr>
            <w:r w:rsidRPr="00D55209">
              <w:t>3. Потребности в тепловой энергии (МВт).</w:t>
            </w:r>
          </w:p>
          <w:p w:rsidR="00D55209" w:rsidRPr="00D55209" w:rsidRDefault="00D55209">
            <w:pPr>
              <w:pStyle w:val="a7"/>
            </w:pPr>
            <w:r w:rsidRPr="00D55209">
              <w:t>4. Иные потребности.</w:t>
            </w:r>
          </w:p>
        </w:tc>
        <w:tc>
          <w:tcPr>
            <w:tcW w:w="37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209" w:rsidRPr="00D55209" w:rsidRDefault="00D55209">
            <w:pPr>
              <w:pStyle w:val="a5"/>
            </w:pPr>
          </w:p>
        </w:tc>
      </w:tr>
      <w:tr w:rsidR="00D55209" w:rsidRPr="00D55209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657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09" w:rsidRPr="00D55209" w:rsidRDefault="00D55209">
            <w:pPr>
              <w:pStyle w:val="a7"/>
            </w:pPr>
            <w:r w:rsidRPr="00D55209">
              <w:lastRenderedPageBreak/>
              <w:t>Количество создаваемых рабочих мест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209" w:rsidRPr="00D55209" w:rsidRDefault="00D55209">
            <w:pPr>
              <w:pStyle w:val="a5"/>
            </w:pPr>
          </w:p>
        </w:tc>
      </w:tr>
      <w:tr w:rsidR="00D55209" w:rsidRPr="00D55209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657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09" w:rsidRPr="00D55209" w:rsidRDefault="00D55209">
            <w:pPr>
              <w:pStyle w:val="a7"/>
            </w:pPr>
            <w:r w:rsidRPr="00D55209">
              <w:t>Дополнительная информация (при наличии)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209" w:rsidRPr="00D55209" w:rsidRDefault="00D55209">
            <w:pPr>
              <w:pStyle w:val="a5"/>
            </w:pPr>
          </w:p>
        </w:tc>
      </w:tr>
      <w:tr w:rsidR="00D55209" w:rsidRPr="00D55209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657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09" w:rsidRPr="00D55209" w:rsidRDefault="00D55209">
            <w:pPr>
              <w:pStyle w:val="a7"/>
            </w:pPr>
            <w:r w:rsidRPr="00D55209">
              <w:t>Телефон/факс/адрес электронной почты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209" w:rsidRPr="00D55209" w:rsidRDefault="00D55209">
            <w:pPr>
              <w:pStyle w:val="a5"/>
            </w:pPr>
          </w:p>
        </w:tc>
      </w:tr>
    </w:tbl>
    <w:p w:rsidR="00D55209" w:rsidRDefault="00D55209"/>
    <w:p w:rsidR="00D55209" w:rsidRDefault="00D55209">
      <w:pPr>
        <w:pStyle w:val="a6"/>
        <w:rPr>
          <w:sz w:val="22"/>
          <w:szCs w:val="22"/>
        </w:rPr>
      </w:pPr>
      <w:r>
        <w:rPr>
          <w:sz w:val="22"/>
          <w:szCs w:val="22"/>
        </w:rPr>
        <w:t>Приложение: 1. Копии  учредительных  документов   (для  юридических  лиц)</w:t>
      </w:r>
    </w:p>
    <w:p w:rsidR="00D55209" w:rsidRDefault="00D5520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на ___ л. в ___ экз.</w:t>
      </w:r>
    </w:p>
    <w:p w:rsidR="00D55209" w:rsidRDefault="00D5520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2. </w:t>
      </w:r>
      <w:hyperlink w:anchor="sub_2000" w:history="1">
        <w:r>
          <w:rPr>
            <w:rStyle w:val="a4"/>
            <w:sz w:val="22"/>
            <w:szCs w:val="22"/>
          </w:rPr>
          <w:t>Бизнес-план</w:t>
        </w:r>
      </w:hyperlink>
      <w:r>
        <w:rPr>
          <w:sz w:val="22"/>
          <w:szCs w:val="22"/>
        </w:rPr>
        <w:t xml:space="preserve"> на ___ л. в ___ экз.</w:t>
      </w:r>
    </w:p>
    <w:p w:rsidR="00D55209" w:rsidRDefault="00D5520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3. Копия   свидетельства   о   государственной    регистрации</w:t>
      </w:r>
    </w:p>
    <w:p w:rsidR="00D55209" w:rsidRDefault="00D5520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юридического         лица/индивидуального     предпринимателя</w:t>
      </w:r>
    </w:p>
    <w:p w:rsidR="00D55209" w:rsidRDefault="00D5520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на ___ л. в ___ экз.</w:t>
      </w:r>
    </w:p>
    <w:p w:rsidR="00D55209" w:rsidRDefault="00D5520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4. Копия   свидетельства  о  постановке  на  учет в налоговом</w:t>
      </w:r>
    </w:p>
    <w:p w:rsidR="00D55209" w:rsidRDefault="00D5520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органе на _ л. в _ экз.</w:t>
      </w:r>
    </w:p>
    <w:p w:rsidR="00D55209" w:rsidRDefault="00D5520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5. Заверенный    перевод   на   русский   язык  документов  о</w:t>
      </w:r>
    </w:p>
    <w:p w:rsidR="00D55209" w:rsidRDefault="00D5520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государственной регистрации юридического лица или физического</w:t>
      </w:r>
    </w:p>
    <w:p w:rsidR="00D55209" w:rsidRDefault="00D5520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лица    в    качестве    индивидуального   предпринимателя  в</w:t>
      </w:r>
    </w:p>
    <w:p w:rsidR="00D55209" w:rsidRDefault="00D5520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соответствии с законодательством соответствующего государства</w:t>
      </w:r>
    </w:p>
    <w:p w:rsidR="00D55209" w:rsidRDefault="00D5520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(для иностранного инвестора).</w:t>
      </w:r>
    </w:p>
    <w:p w:rsidR="00D55209" w:rsidRDefault="00D55209"/>
    <w:p w:rsidR="00D55209" w:rsidRDefault="00D55209"/>
    <w:p w:rsidR="00D55209" w:rsidRDefault="00D55209">
      <w:pPr>
        <w:pStyle w:val="a6"/>
        <w:rPr>
          <w:sz w:val="22"/>
          <w:szCs w:val="22"/>
        </w:rPr>
      </w:pPr>
      <w:r>
        <w:rPr>
          <w:sz w:val="22"/>
          <w:szCs w:val="22"/>
        </w:rPr>
        <w:t>Руководитель юридического лица/</w:t>
      </w:r>
    </w:p>
    <w:p w:rsidR="00D55209" w:rsidRDefault="00D55209">
      <w:pPr>
        <w:pStyle w:val="a6"/>
        <w:rPr>
          <w:sz w:val="22"/>
          <w:szCs w:val="22"/>
        </w:rPr>
      </w:pPr>
      <w:r>
        <w:rPr>
          <w:sz w:val="22"/>
          <w:szCs w:val="22"/>
        </w:rPr>
        <w:t>индивидуальный предприниматель      __________/___________________</w:t>
      </w:r>
    </w:p>
    <w:p w:rsidR="00D55209" w:rsidRDefault="00D5520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(подпись, расшифровка подписи)</w:t>
      </w:r>
    </w:p>
    <w:p w:rsidR="00D55209" w:rsidRDefault="00D55209"/>
    <w:p w:rsidR="00D55209" w:rsidRDefault="00D5520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м.п.</w:t>
      </w:r>
    </w:p>
    <w:p w:rsidR="00D55209" w:rsidRDefault="00D55209">
      <w:pPr>
        <w:pStyle w:val="a6"/>
        <w:rPr>
          <w:sz w:val="22"/>
          <w:szCs w:val="22"/>
        </w:rPr>
      </w:pPr>
      <w:r>
        <w:rPr>
          <w:sz w:val="22"/>
          <w:szCs w:val="22"/>
        </w:rPr>
        <w:t>(при наличии)</w:t>
      </w:r>
    </w:p>
    <w:p w:rsidR="00D55209" w:rsidRDefault="00D55209"/>
    <w:p w:rsidR="00D55209" w:rsidRDefault="00D55209">
      <w:pPr>
        <w:ind w:firstLine="698"/>
        <w:jc w:val="right"/>
      </w:pPr>
      <w:bookmarkStart w:id="2" w:name="sub_2000"/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Министерства</w:t>
      </w:r>
      <w:r>
        <w:rPr>
          <w:rStyle w:val="a3"/>
        </w:rPr>
        <w:br/>
        <w:t>экономического развития РФ</w:t>
      </w:r>
      <w:r>
        <w:rPr>
          <w:rStyle w:val="a3"/>
        </w:rPr>
        <w:br/>
        <w:t>от 19 декабря 2016 г. N 813</w:t>
      </w:r>
    </w:p>
    <w:bookmarkEnd w:id="2"/>
    <w:p w:rsidR="00D55209" w:rsidRDefault="00D55209"/>
    <w:p w:rsidR="00D55209" w:rsidRDefault="00D55209">
      <w:pPr>
        <w:ind w:firstLine="698"/>
        <w:jc w:val="right"/>
      </w:pPr>
      <w:r>
        <w:rPr>
          <w:rStyle w:val="a3"/>
        </w:rPr>
        <w:t>Примерная форма</w:t>
      </w:r>
    </w:p>
    <w:p w:rsidR="00D55209" w:rsidRDefault="00D55209"/>
    <w:p w:rsidR="00D55209" w:rsidRDefault="00D55209">
      <w:pPr>
        <w:pStyle w:val="1"/>
      </w:pPr>
      <w:r>
        <w:t>Бизнес-план</w:t>
      </w:r>
    </w:p>
    <w:p w:rsidR="00D55209" w:rsidRDefault="00D55209"/>
    <w:p w:rsidR="00D55209" w:rsidRDefault="00D55209">
      <w:pPr>
        <w:pStyle w:val="1"/>
      </w:pPr>
      <w:bookmarkStart w:id="3" w:name="sub_2100"/>
      <w:r>
        <w:t>1. Информация о заявителе, претендующем на заключение</w:t>
      </w:r>
      <w:r>
        <w:br/>
        <w:t>соглашения об осуществлении деятельности на территории</w:t>
      </w:r>
      <w:r>
        <w:br/>
        <w:t>опережающего социально-экономического развития, созданной на территории</w:t>
      </w:r>
      <w:r>
        <w:br/>
        <w:t>Российской Федерации, за исключением территории</w:t>
      </w:r>
      <w:r>
        <w:br/>
        <w:t>Дальневосточного федерального округа</w:t>
      </w:r>
    </w:p>
    <w:bookmarkEnd w:id="3"/>
    <w:p w:rsidR="00D55209" w:rsidRDefault="00D55209"/>
    <w:p w:rsidR="00D55209" w:rsidRDefault="00D55209">
      <w:bookmarkStart w:id="4" w:name="sub_2101"/>
      <w:r>
        <w:lastRenderedPageBreak/>
        <w:t>1.1. Полное и сокращенное наименование юридического лица (фамилия, имя, отчество (последнее - при наличии) для индивидуальных предпринимателей).</w:t>
      </w:r>
    </w:p>
    <w:p w:rsidR="00D55209" w:rsidRDefault="00D55209">
      <w:bookmarkStart w:id="5" w:name="sub_2102"/>
      <w:bookmarkEnd w:id="4"/>
      <w:r>
        <w:t>1.2. Организационно-правовая форма, фамилии, имена, отчества (последнее - при наличии) и адреса учредителей (для юридических лиц).</w:t>
      </w:r>
    </w:p>
    <w:p w:rsidR="00D55209" w:rsidRDefault="00D55209">
      <w:bookmarkStart w:id="6" w:name="sub_2103"/>
      <w:bookmarkEnd w:id="5"/>
      <w:r>
        <w:t>1.3. Дата регистрации, номер свидетельства о государственной регистрации юридического лица, наименование регистрирующего органа.</w:t>
      </w:r>
    </w:p>
    <w:p w:rsidR="00D55209" w:rsidRDefault="00D55209">
      <w:bookmarkStart w:id="7" w:name="sub_2104"/>
      <w:bookmarkEnd w:id="6"/>
      <w:r>
        <w:t>1.4. Номер, дата выдачи свидетельства о государственной регистрации физического лица в качестве индивидуального предпринимателя, наименование регистрирующего органа.</w:t>
      </w:r>
    </w:p>
    <w:p w:rsidR="00D55209" w:rsidRDefault="00D55209">
      <w:bookmarkStart w:id="8" w:name="sub_2105"/>
      <w:bookmarkEnd w:id="7"/>
      <w:r>
        <w:t>1.5. Адрес места нахождения юридического лица (адрес места жительства индивидуального предпринимателя).</w:t>
      </w:r>
    </w:p>
    <w:p w:rsidR="00D55209" w:rsidRDefault="00D55209">
      <w:bookmarkStart w:id="9" w:name="sub_2106"/>
      <w:bookmarkEnd w:id="8"/>
      <w:r>
        <w:t>1.6. Фамилия, имя, отчество (последнее - при наличии), номера телефонов, факсов, адреса электронной почты руководителя (руководителей) юридического лица.</w:t>
      </w:r>
    </w:p>
    <w:p w:rsidR="00D55209" w:rsidRDefault="00D55209">
      <w:bookmarkStart w:id="10" w:name="sub_2107"/>
      <w:bookmarkEnd w:id="9"/>
      <w:r>
        <w:t xml:space="preserve">1.7. Вид (виды) экономической деятельности по </w:t>
      </w:r>
      <w:hyperlink r:id="rId8" w:history="1">
        <w:r>
          <w:rPr>
            <w:rStyle w:val="a4"/>
          </w:rPr>
          <w:t>Общероссийскому классификатору</w:t>
        </w:r>
      </w:hyperlink>
      <w:r>
        <w:t xml:space="preserve"> видов экономической деятельности (ОКВЭД), осуществляемый(ые) заявителем. В случае если на момент подачи </w:t>
      </w:r>
      <w:hyperlink w:anchor="sub_1000" w:history="1">
        <w:r>
          <w:rPr>
            <w:rStyle w:val="a4"/>
          </w:rPr>
          <w:t>заявки</w:t>
        </w:r>
      </w:hyperlink>
      <w:r>
        <w:t xml:space="preserve"> заявитель осуществляет несколько видов экономической деятельности, следует указать процент прибыли, приходящийся на каждый из видов деятельности в общем объеме прибыли в среднем за последний отчетный год деятельности.</w:t>
      </w:r>
    </w:p>
    <w:p w:rsidR="00D55209" w:rsidRDefault="00D55209">
      <w:bookmarkStart w:id="11" w:name="sub_2108"/>
      <w:bookmarkEnd w:id="10"/>
      <w:r>
        <w:t>1.8. Заявление о коммерческой тайне.</w:t>
      </w:r>
    </w:p>
    <w:p w:rsidR="00D55209" w:rsidRDefault="00D55209">
      <w:bookmarkStart w:id="12" w:name="sub_2109"/>
      <w:bookmarkEnd w:id="11"/>
      <w:r>
        <w:t>1.9. Дата составления.</w:t>
      </w:r>
    </w:p>
    <w:bookmarkEnd w:id="12"/>
    <w:p w:rsidR="00D55209" w:rsidRDefault="00D55209"/>
    <w:p w:rsidR="00D55209" w:rsidRDefault="00D55209">
      <w:pPr>
        <w:pStyle w:val="1"/>
      </w:pPr>
      <w:bookmarkStart w:id="13" w:name="sub_2200"/>
      <w:r>
        <w:t>2. Информация о проекте</w:t>
      </w:r>
    </w:p>
    <w:bookmarkEnd w:id="13"/>
    <w:p w:rsidR="00D55209" w:rsidRDefault="00D55209"/>
    <w:p w:rsidR="00D55209" w:rsidRDefault="00D55209">
      <w:bookmarkStart w:id="14" w:name="sub_2201"/>
      <w:r>
        <w:t>2.1. Цели реализации проекта и место реализации.</w:t>
      </w:r>
    </w:p>
    <w:p w:rsidR="00D55209" w:rsidRDefault="00D55209">
      <w:bookmarkStart w:id="15" w:name="sub_2202"/>
      <w:bookmarkEnd w:id="14"/>
      <w:r>
        <w:t>2.2. Срок реализации проекта.</w:t>
      </w:r>
    </w:p>
    <w:p w:rsidR="00D55209" w:rsidRDefault="00D55209">
      <w:bookmarkStart w:id="16" w:name="sub_2203"/>
      <w:bookmarkEnd w:id="15"/>
      <w:r>
        <w:t>2.3. Срок окупаемости проекта.</w:t>
      </w:r>
    </w:p>
    <w:p w:rsidR="00D55209" w:rsidRDefault="00D55209">
      <w:bookmarkStart w:id="17" w:name="sub_2204"/>
      <w:bookmarkEnd w:id="16"/>
      <w:r>
        <w:t>2.4. Полная стоимость реализации проекта, в том числе:</w:t>
      </w:r>
    </w:p>
    <w:p w:rsidR="00D55209" w:rsidRDefault="00D55209">
      <w:bookmarkStart w:id="18" w:name="sub_2241"/>
      <w:bookmarkEnd w:id="17"/>
      <w:r>
        <w:t>2.4.1. Общий предполагаемый объем инвестиций в период деятельности заявителя на территории опережающего развития (с разбивкой по годам).</w:t>
      </w:r>
    </w:p>
    <w:p w:rsidR="00D55209" w:rsidRDefault="00D55209">
      <w:bookmarkStart w:id="19" w:name="sub_2242"/>
      <w:bookmarkEnd w:id="18"/>
      <w:r>
        <w:t>2.4.2. Общий предполагаемый объем капитальных вложений в период деятельности заявителя на территории опережающего развития (с разбивкой по годам).</w:t>
      </w:r>
    </w:p>
    <w:p w:rsidR="00D55209" w:rsidRDefault="00D55209">
      <w:bookmarkStart w:id="20" w:name="sub_2205"/>
      <w:bookmarkEnd w:id="19"/>
      <w:r>
        <w:t>2.5. Планируемые источники денежных средств и их структура (собственные и заемные средства инвестора, бюджетное финансирование) для реализации проекта.</w:t>
      </w:r>
    </w:p>
    <w:p w:rsidR="00D55209" w:rsidRDefault="00D55209">
      <w:bookmarkStart w:id="21" w:name="sub_2206"/>
      <w:bookmarkEnd w:id="20"/>
      <w:r>
        <w:t>2.6. Планируемые финансовые результаты реализации проекта (чистая текущая стоимость, внутренняя норма рентабельности, ежегодные суммы налоговых поступлений в бюджет Российской Федерации, бюджет субъекта Российской Федерации и местный бюджет на ближайшие 10 лет).</w:t>
      </w:r>
    </w:p>
    <w:p w:rsidR="00D55209" w:rsidRDefault="00D55209">
      <w:bookmarkStart w:id="22" w:name="sub_2207"/>
      <w:bookmarkEnd w:id="21"/>
      <w:r>
        <w:t>2.7. Предполагаемая форма и условия участия инвестора (кредитора).</w:t>
      </w:r>
    </w:p>
    <w:p w:rsidR="00D55209" w:rsidRDefault="00D55209">
      <w:bookmarkStart w:id="23" w:name="sub_2208"/>
      <w:bookmarkEnd w:id="22"/>
      <w:r>
        <w:t>2.8. Гарантии возврата инвестиций (кредитных ресурсов).</w:t>
      </w:r>
    </w:p>
    <w:p w:rsidR="00D55209" w:rsidRDefault="00D55209">
      <w:bookmarkStart w:id="24" w:name="sub_2209"/>
      <w:bookmarkEnd w:id="23"/>
      <w:r>
        <w:t>2.9. Сопутствующие эффекты (социальные, экологические и иные) от реализации проекта.</w:t>
      </w:r>
    </w:p>
    <w:bookmarkEnd w:id="24"/>
    <w:p w:rsidR="00D55209" w:rsidRDefault="00D55209"/>
    <w:p w:rsidR="00D55209" w:rsidRDefault="00D55209">
      <w:pPr>
        <w:pStyle w:val="1"/>
      </w:pPr>
      <w:bookmarkStart w:id="25" w:name="sub_2300"/>
      <w:r>
        <w:t>3. Описание товара (работ, услуг)</w:t>
      </w:r>
    </w:p>
    <w:bookmarkEnd w:id="25"/>
    <w:p w:rsidR="00D55209" w:rsidRDefault="00D55209"/>
    <w:p w:rsidR="00D55209" w:rsidRDefault="00D55209">
      <w:bookmarkStart w:id="26" w:name="sub_2301"/>
      <w:r>
        <w:t xml:space="preserve">3.1. Основные характеристики товара (работ, услуг) (функциональное назначение, основные потребительские качества и параметры товара (работ, услуг), наличие </w:t>
      </w:r>
      <w:hyperlink r:id="rId9" w:history="1">
        <w:r>
          <w:rPr>
            <w:rStyle w:val="a4"/>
          </w:rPr>
          <w:t>сертификатов соответствия</w:t>
        </w:r>
      </w:hyperlink>
      <w:r>
        <w:t xml:space="preserve"> (в соответствии с </w:t>
      </w:r>
      <w:hyperlink r:id="rId10" w:history="1">
        <w:r>
          <w:rPr>
            <w:rStyle w:val="a4"/>
          </w:rPr>
          <w:t>Федеральным законом</w:t>
        </w:r>
      </w:hyperlink>
      <w:r>
        <w:t xml:space="preserve"> от 27 декабря 2002 г. N 184-ФЗ "О техническом регулировании" (Собрание законодательства Российской Федерации, 2002, N 52, ст. 5140; 2005, N 19, ст. 1752; 2007, N 19, ст. 2293; N 49, ст. 6070; 2008, N 30, ст. 3616; 2009, N 29, ст. 3626; N 48, ст. 5711; 2010, N 1, ст. 5, 6; N 40, ст. 4969; 2011, N 30, ст. 4603; N 49, ст. 7025; N 50, ст. 7351; 2012, </w:t>
      </w:r>
      <w:r>
        <w:lastRenderedPageBreak/>
        <w:t>N 31, ст. 4322; N 50, ст. 6959; 2013, N 27, ст. 3477; N 30, ст. 4071; N 52, ст. 6961; 2014, N 26, ст. 3366; 2015, N 17, ст. 2477; N 27, ст. 3951; N 29, ст. 4342; N 48, ст. 672; 2016, N 15, ст. 2066), патентно-лицензионная защита, требования к контролю качества, сервисное обслуживание, возможности адаптации (модификации) товара (работ, услуг) к изменениям рынка), возможность локализации товара (работ, услуг).</w:t>
      </w:r>
    </w:p>
    <w:p w:rsidR="00D55209" w:rsidRDefault="00D55209">
      <w:bookmarkStart w:id="27" w:name="sub_2302"/>
      <w:bookmarkEnd w:id="26"/>
      <w:r>
        <w:t>3.2. Наличие опыта производства товара (работ, услуг).</w:t>
      </w:r>
    </w:p>
    <w:p w:rsidR="00D55209" w:rsidRDefault="00D55209">
      <w:bookmarkStart w:id="28" w:name="sub_2303"/>
      <w:bookmarkEnd w:id="27"/>
      <w:r>
        <w:t>3.3. Сравнительный анализ основных характеристик аналогичных и конкурирующих (замещающих) видов товара (работ, услуг).</w:t>
      </w:r>
    </w:p>
    <w:bookmarkEnd w:id="28"/>
    <w:p w:rsidR="00D55209" w:rsidRDefault="00D55209"/>
    <w:p w:rsidR="00D55209" w:rsidRDefault="00D55209">
      <w:pPr>
        <w:pStyle w:val="1"/>
      </w:pPr>
      <w:bookmarkStart w:id="29" w:name="sub_2400"/>
      <w:r>
        <w:t>4. Логистика производства</w:t>
      </w:r>
    </w:p>
    <w:bookmarkEnd w:id="29"/>
    <w:p w:rsidR="00D55209" w:rsidRDefault="00D55209"/>
    <w:p w:rsidR="00D55209" w:rsidRDefault="00D55209">
      <w:bookmarkStart w:id="30" w:name="sub_2401"/>
      <w:r>
        <w:t>4.1. Источники поставки сырья для производства, их местоположение и виды доставки, объемы грузопотока (в месяц).</w:t>
      </w:r>
    </w:p>
    <w:p w:rsidR="00D55209" w:rsidRDefault="00D55209">
      <w:bookmarkStart w:id="31" w:name="sub_2402"/>
      <w:bookmarkEnd w:id="30"/>
      <w:r>
        <w:t>4.2. Необходимые складские мощности для обработки и хранения сырья.</w:t>
      </w:r>
    </w:p>
    <w:p w:rsidR="00D55209" w:rsidRDefault="00D55209">
      <w:bookmarkStart w:id="32" w:name="sub_2403"/>
      <w:bookmarkEnd w:id="31"/>
      <w:r>
        <w:t>4.3. Необходимые складские мощности для хранения товара и виды доставки потребителям, объемы грузопотока (в месяц).</w:t>
      </w:r>
    </w:p>
    <w:bookmarkEnd w:id="32"/>
    <w:p w:rsidR="00D55209" w:rsidRDefault="00D55209"/>
    <w:p w:rsidR="00D55209" w:rsidRDefault="00D55209">
      <w:pPr>
        <w:pStyle w:val="1"/>
      </w:pPr>
      <w:bookmarkStart w:id="33" w:name="sub_2500"/>
      <w:r>
        <w:t>5. Маркетинг и сбыт товара (работ, услуг)</w:t>
      </w:r>
    </w:p>
    <w:bookmarkEnd w:id="33"/>
    <w:p w:rsidR="00D55209" w:rsidRDefault="00D55209"/>
    <w:p w:rsidR="00D55209" w:rsidRDefault="00D55209">
      <w:bookmarkStart w:id="34" w:name="sub_2501"/>
      <w:r>
        <w:t>5.1. Факторный анализ состояния рынков сбыта товара (работ, услуг) и его сегментов (емкость, степень насыщенности, потенциал роста рынка).</w:t>
      </w:r>
    </w:p>
    <w:p w:rsidR="00D55209" w:rsidRDefault="00D55209">
      <w:bookmarkStart w:id="35" w:name="sub_2502"/>
      <w:bookmarkEnd w:id="34"/>
      <w:r>
        <w:t>5.2. Оценка доли заявителя на рынке и объема продаж по номенклатуре выпускаемого товара (работ, услуг).</w:t>
      </w:r>
    </w:p>
    <w:p w:rsidR="00D55209" w:rsidRDefault="00D55209">
      <w:bookmarkStart w:id="36" w:name="sub_2503"/>
      <w:bookmarkEnd w:id="35"/>
      <w:r>
        <w:t>5.3. Обоснование рыночной ниши товара (работ, услуг) и среднесрочная концепция ее расширения, в том числе характеристика целевых рынков и поведения потребителей, прогнозы продаж, трудности выхода (расширения) на целевые рынки, наиболее эффективные механизмы продвижения товара (работ, услуг) на целевые рынки.</w:t>
      </w:r>
    </w:p>
    <w:p w:rsidR="00D55209" w:rsidRDefault="00D55209">
      <w:bookmarkStart w:id="37" w:name="sub_2504"/>
      <w:bookmarkEnd w:id="36"/>
      <w:r>
        <w:t>5.4. Характеристика ценообразования: сопоставление собственной стратегии в области цен с ценовой политикой основных конкурентов, обоснование цены на товар с учетом требований к качеству и анализа формирования себестоимости, оценка окупаемости затрат, уровня рентабельности продаж, политика предоставления скидок.</w:t>
      </w:r>
    </w:p>
    <w:p w:rsidR="00D55209" w:rsidRDefault="00D55209">
      <w:bookmarkStart w:id="38" w:name="sub_2505"/>
      <w:bookmarkEnd w:id="37"/>
      <w:r>
        <w:t>5.5. Тактика реализации товара (работ, услуг). Анализ методов реализации (прямая поставка, торговые представители, посредники) и их эффективность, выбор приоритетных каналов сбыта в долгосрочной перспективе, наличие договоров на поставку.</w:t>
      </w:r>
    </w:p>
    <w:bookmarkEnd w:id="38"/>
    <w:p w:rsidR="00D55209" w:rsidRDefault="00D55209"/>
    <w:p w:rsidR="00D55209" w:rsidRDefault="00D55209">
      <w:pPr>
        <w:pStyle w:val="1"/>
      </w:pPr>
      <w:bookmarkStart w:id="39" w:name="sub_2600"/>
      <w:r>
        <w:t>6. Финансовая модель инвестиционного проекта</w:t>
      </w:r>
    </w:p>
    <w:bookmarkEnd w:id="39"/>
    <w:p w:rsidR="00D55209" w:rsidRDefault="00D55209"/>
    <w:p w:rsidR="00D55209" w:rsidRDefault="00D55209">
      <w:bookmarkStart w:id="40" w:name="sub_2601"/>
      <w:r>
        <w:t>6.1. Бюджет движения денежных средств по операционной, финансовой и инвестиционной деятельности (первый год реализации проекта с разбивкой помесячно, 2-й и 3-й - поквартально, далее - по годам).</w:t>
      </w:r>
    </w:p>
    <w:p w:rsidR="00D55209" w:rsidRDefault="00D55209">
      <w:bookmarkStart w:id="41" w:name="sub_2602"/>
      <w:bookmarkEnd w:id="40"/>
      <w:r>
        <w:t>6.2. Бюджет доходов и расходов (данные по предполагаемым доходам и расходам по всем видам деятельности (первый год реализации проекта с разбивкой помесячно, 2-й и 3-й - поквартально, далее - по годам).</w:t>
      </w:r>
    </w:p>
    <w:p w:rsidR="00D55209" w:rsidRDefault="00D55209">
      <w:bookmarkStart w:id="42" w:name="sub_2603"/>
      <w:bookmarkEnd w:id="41"/>
      <w:r>
        <w:t>6.3. Бюджет налоговых платежей (данные по предполагаемым налоговым платежам по всем видам деятельности (первый год реализации проекта с разбивкой помесячно, 2-й и 3-й - поквартально, далее - по годам).</w:t>
      </w:r>
    </w:p>
    <w:p w:rsidR="00D55209" w:rsidRDefault="00D55209">
      <w:bookmarkStart w:id="43" w:name="sub_2604"/>
      <w:bookmarkEnd w:id="42"/>
      <w:r>
        <w:t>6.4. Расчеты, подтверждающие финансовую способность заявителя реализовать инвестиционный проект.</w:t>
      </w:r>
    </w:p>
    <w:bookmarkEnd w:id="43"/>
    <w:p w:rsidR="00D55209" w:rsidRDefault="00D55209"/>
    <w:p w:rsidR="00D55209" w:rsidRDefault="00D55209">
      <w:pPr>
        <w:pStyle w:val="1"/>
      </w:pPr>
      <w:bookmarkStart w:id="44" w:name="sub_2700"/>
      <w:r>
        <w:t>7. Оценка эффективности проекта и рисков его реализации</w:t>
      </w:r>
    </w:p>
    <w:bookmarkEnd w:id="44"/>
    <w:p w:rsidR="00D55209" w:rsidRDefault="00D55209"/>
    <w:p w:rsidR="00D55209" w:rsidRDefault="00D55209">
      <w:bookmarkStart w:id="45" w:name="sub_2701"/>
      <w:r>
        <w:t>7.1. Расчет абсолютных экономических показателей деятельности заявителя (выручка от реализации, анализ себестоимости товара (работ, услуг), предложения по экономии затрат, внереализационные доходы и расходы, балансовая прибыль и прибыль после налогообложения).</w:t>
      </w:r>
    </w:p>
    <w:p w:rsidR="00D55209" w:rsidRDefault="00D55209">
      <w:bookmarkStart w:id="46" w:name="sub_2702"/>
      <w:bookmarkEnd w:id="45"/>
      <w:r>
        <w:t>7.2. Расчет чистой приведенной стоимости проекта (по месяцам).</w:t>
      </w:r>
    </w:p>
    <w:p w:rsidR="00D55209" w:rsidRDefault="00D55209">
      <w:bookmarkStart w:id="47" w:name="sub_2703"/>
      <w:bookmarkEnd w:id="46"/>
      <w:r>
        <w:t>7.3. Расчет показателя внутренней нормы рентабельности (внутренняя норма рентабельности должна быть не меньше принятой процентной ставки по долгосрочным кредитам).</w:t>
      </w:r>
    </w:p>
    <w:p w:rsidR="00D55209" w:rsidRDefault="00D55209">
      <w:bookmarkStart w:id="48" w:name="sub_2704"/>
      <w:bookmarkEnd w:id="47"/>
      <w:r>
        <w:t>7.4. Расчет срока окупаемости инвестиций по проекту (период времени с начала реализации проекта по бизнес-плану до момента, когда разность между накопленной суммой чистой прибыли с амортизационными отчислениями и объемом инвестиционных затрат приобретет положительное значение).</w:t>
      </w:r>
    </w:p>
    <w:p w:rsidR="00D55209" w:rsidRDefault="00D55209">
      <w:bookmarkStart w:id="49" w:name="sub_2705"/>
      <w:bookmarkEnd w:id="48"/>
      <w:r>
        <w:t>7.5. Определение точки безубыточности деятельности заявителя (рассчитывается как отношение величины постоянных расходов к разности цены товара и величины переменных расходов, деленной на объем реализации товара).</w:t>
      </w:r>
    </w:p>
    <w:p w:rsidR="00D55209" w:rsidRDefault="00D55209">
      <w:bookmarkStart w:id="50" w:name="sub_2706"/>
      <w:bookmarkEnd w:id="49"/>
      <w:r>
        <w:t>7.6. Анализ основных видов рисков:</w:t>
      </w:r>
    </w:p>
    <w:p w:rsidR="00D55209" w:rsidRDefault="00D55209">
      <w:bookmarkStart w:id="51" w:name="sub_2761"/>
      <w:bookmarkEnd w:id="50"/>
      <w:r>
        <w:t>7.6.1. Технологические риски (отработанность технологии, наличие, исправность и ремонтопригодность оборудования; наличие запасных частей, дополнительной оснастки и приспособлений; подготовка обслуживающего персонала; наличие квалифицированных кадров, если это предусмотрено проектом).</w:t>
      </w:r>
    </w:p>
    <w:p w:rsidR="00D55209" w:rsidRDefault="00D55209">
      <w:bookmarkStart w:id="52" w:name="sub_2762"/>
      <w:bookmarkEnd w:id="51"/>
      <w:r>
        <w:t>7.6.2. Организационные и управленческие риски (наличие и гарантия выполнения плана-графика; заинтересованность всех участников в выполнении плана-графика; возможность дублирования организационных срывов; наличие квалифицированного управленческого персонала (сертификация менеджеров).</w:t>
      </w:r>
    </w:p>
    <w:p w:rsidR="00D55209" w:rsidRDefault="00D55209">
      <w:bookmarkStart w:id="53" w:name="sub_2763"/>
      <w:bookmarkEnd w:id="52"/>
      <w:r>
        <w:t>7.6.3. Риски материально-технического обеспечения (анализ информации о поставщиках основных производственных ресурсов; оценка возможности перехода на альтернативное сырье; уровень организации входного контроля качества сырья).</w:t>
      </w:r>
    </w:p>
    <w:p w:rsidR="00D55209" w:rsidRDefault="00D55209">
      <w:bookmarkStart w:id="54" w:name="sub_2764"/>
      <w:bookmarkEnd w:id="53"/>
      <w:r>
        <w:t>7.6.4. Финансовые риски (оценка существующего финансового положения; вероятность неплатежей со стороны участников проекта; кредитный и процентный риск).</w:t>
      </w:r>
    </w:p>
    <w:p w:rsidR="00D55209" w:rsidRDefault="00D55209">
      <w:bookmarkStart w:id="55" w:name="sub_2765"/>
      <w:bookmarkEnd w:id="54"/>
      <w:r>
        <w:t>7.6.5. Экономические риски (устойчивость экономического положения заявителя к изменениям макроэкономического положения в стране; оценка последствий повышения тарифов и цен на стратегические ресурсы; возможность снижения платежеспособного спроса на товар в субъекте Российской Федерации и в целом по стране; наличие альтернативных рынков сбыта; последствия ухудшения налогового климата).</w:t>
      </w:r>
    </w:p>
    <w:p w:rsidR="00D55209" w:rsidRDefault="00D55209">
      <w:bookmarkStart w:id="56" w:name="sub_2766"/>
      <w:bookmarkEnd w:id="55"/>
      <w:r>
        <w:t>7.6.6. Экологические риски (возможные штрафные санкции и их влияние на экономическое положение заявителя).</w:t>
      </w:r>
    </w:p>
    <w:bookmarkEnd w:id="56"/>
    <w:p w:rsidR="00D55209" w:rsidRDefault="00D55209"/>
    <w:p w:rsidR="00D55209" w:rsidRDefault="00D55209">
      <w:pPr>
        <w:pStyle w:val="1"/>
      </w:pPr>
      <w:bookmarkStart w:id="57" w:name="sub_2800"/>
      <w:r>
        <w:t>8. Приложение</w:t>
      </w:r>
    </w:p>
    <w:bookmarkEnd w:id="57"/>
    <w:p w:rsidR="00D55209" w:rsidRDefault="00D55209"/>
    <w:p w:rsidR="00D55209" w:rsidRDefault="00D55209">
      <w:bookmarkStart w:id="58" w:name="sub_2801"/>
      <w:r>
        <w:t>8.1. Копии учредительных документов, заверенные печатью (при наличии) инвестора (для юридических лиц).</w:t>
      </w:r>
    </w:p>
    <w:p w:rsidR="00D55209" w:rsidRDefault="00D55209">
      <w:bookmarkStart w:id="59" w:name="sub_2802"/>
      <w:bookmarkEnd w:id="58"/>
      <w:r>
        <w:t>8.2. Бухгалтерская отчетность инвестора за три года, предшествующих дате подачи бизнес-плана.</w:t>
      </w:r>
    </w:p>
    <w:bookmarkEnd w:id="59"/>
    <w:p w:rsidR="00D55209" w:rsidRDefault="00D55209"/>
    <w:p w:rsidR="00D55209" w:rsidRDefault="00D55209">
      <w:pPr>
        <w:ind w:firstLine="698"/>
        <w:jc w:val="right"/>
      </w:pPr>
      <w:bookmarkStart w:id="60" w:name="sub_3000"/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Министерства</w:t>
      </w:r>
      <w:r>
        <w:rPr>
          <w:rStyle w:val="a3"/>
        </w:rPr>
        <w:br/>
        <w:t>экономического развития РФ</w:t>
      </w:r>
      <w:r>
        <w:rPr>
          <w:rStyle w:val="a3"/>
        </w:rPr>
        <w:br/>
      </w:r>
      <w:r>
        <w:rPr>
          <w:rStyle w:val="a3"/>
        </w:rPr>
        <w:lastRenderedPageBreak/>
        <w:t>от 19 декабря 2016 г. N 813</w:t>
      </w:r>
    </w:p>
    <w:bookmarkEnd w:id="60"/>
    <w:p w:rsidR="00D55209" w:rsidRDefault="00D55209"/>
    <w:p w:rsidR="00D55209" w:rsidRDefault="00D55209">
      <w:pPr>
        <w:pStyle w:val="1"/>
      </w:pPr>
      <w:r>
        <w:t>Критерии оценки заявки на заключение соглашения об осуществлении</w:t>
      </w:r>
      <w:r>
        <w:br/>
        <w:t>деятельности на территории опережающего</w:t>
      </w:r>
      <w:r>
        <w:br/>
        <w:t>социально-экономического развития, созданной на территории Российской</w:t>
      </w:r>
      <w:r>
        <w:br/>
        <w:t>Федерации, за исключением территории Дальневосточного федерального</w:t>
      </w:r>
      <w:r>
        <w:br/>
        <w:t>округа и бизнес-плана</w:t>
      </w:r>
    </w:p>
    <w:p w:rsidR="00D55209" w:rsidRDefault="00D55209"/>
    <w:p w:rsidR="00D55209" w:rsidRDefault="00D55209">
      <w:bookmarkStart w:id="61" w:name="sub_3001"/>
      <w:r>
        <w:t xml:space="preserve">1. Степень финансовой устойчивости проекта, предусмотренного </w:t>
      </w:r>
      <w:hyperlink w:anchor="sub_2000" w:history="1">
        <w:r>
          <w:rPr>
            <w:rStyle w:val="a4"/>
          </w:rPr>
          <w:t>бизнес-планом</w:t>
        </w:r>
      </w:hyperlink>
      <w:r>
        <w:t xml:space="preserve"> (возможность его финансирования с учетом заявленных средств (собственных, заемных), источников финансирования и условий предоставления заявленных средств (включая сроки, объемы и процентные ставки).</w:t>
      </w:r>
    </w:p>
    <w:p w:rsidR="00D55209" w:rsidRDefault="00D55209">
      <w:bookmarkStart w:id="62" w:name="sub_3002"/>
      <w:bookmarkEnd w:id="61"/>
      <w:r>
        <w:t>2. Наличие необходимой для обеспечения деятельности заявителя, предусмотренной бизнес-планом проекта, инженерной, коммунальной, транспортной и иной инфраструктуры территории опережающего социально-экономического развития с учетом существующей загрузки мощностей.</w:t>
      </w:r>
    </w:p>
    <w:p w:rsidR="00D55209" w:rsidRDefault="00D55209">
      <w:bookmarkStart w:id="63" w:name="sub_3003"/>
      <w:bookmarkEnd w:id="62"/>
      <w:r>
        <w:t>3. Уровень проработки маркетинговой стратегии, включая анализ рынка сбыта, конкурентных преимуществ и механизма продвижения производимых заявителем товаров (выполняемых работ, оказываемых услуг), предусмотренных бизнес-планом проекта.</w:t>
      </w:r>
    </w:p>
    <w:p w:rsidR="00D55209" w:rsidRDefault="00D55209">
      <w:bookmarkStart w:id="64" w:name="sub_3004"/>
      <w:bookmarkEnd w:id="63"/>
      <w:r>
        <w:t>4. Достижение положительного социально-экономического эффекта, связанного с реализацией проекта, предусмотренного бизнес-планом: создание (сохранение) рабочих мест, увеличение объема производства товаров (выполняемых работ, оказываемых услуг) в субъекте Российской Федерации, на территории которого создана территория опережающего социально-экономического развития, и налоговых отчислений в бюджеты всех уровней.</w:t>
      </w:r>
    </w:p>
    <w:p w:rsidR="00D55209" w:rsidRDefault="00D55209">
      <w:bookmarkStart w:id="65" w:name="sub_3005"/>
      <w:bookmarkEnd w:id="64"/>
      <w:r>
        <w:t>5. Наличие зарегистрированных прав на объекты интеллектуальной собственности, используемые в рамках реализации проекта, предусмотренного бизнес-планом.</w:t>
      </w:r>
    </w:p>
    <w:p w:rsidR="00D55209" w:rsidRDefault="00D55209">
      <w:bookmarkStart w:id="66" w:name="sub_3006"/>
      <w:bookmarkEnd w:id="65"/>
      <w:r>
        <w:t>6. Срок окупаемости проекта, предусмотренного бизнес-планом.</w:t>
      </w:r>
    </w:p>
    <w:p w:rsidR="00D55209" w:rsidRDefault="00D55209">
      <w:bookmarkStart w:id="67" w:name="sub_3007"/>
      <w:bookmarkEnd w:id="66"/>
      <w:r>
        <w:t>7. Наличие кадров с профессиональными знаниями и квалификацией, необходимыми для реализации проекта, предусмотренного бизнес-планом.</w:t>
      </w:r>
    </w:p>
    <w:p w:rsidR="00D55209" w:rsidRDefault="00D55209">
      <w:bookmarkStart w:id="68" w:name="sub_3008"/>
      <w:bookmarkEnd w:id="67"/>
      <w:r>
        <w:t>8. Опыт реализации заявителем проектов в сфере деятельности, предусмотренной бизнес-планом проекта, с учетом их количества и объемов осуществленных инвестиций.</w:t>
      </w:r>
    </w:p>
    <w:p w:rsidR="00D55209" w:rsidRDefault="00D55209">
      <w:bookmarkStart w:id="69" w:name="sub_3009"/>
      <w:bookmarkEnd w:id="68"/>
      <w:r>
        <w:t xml:space="preserve">9. Основные характеристики производимых заявителем товаров (выполняемых работ, оказываемых услуг), предусмотренных </w:t>
      </w:r>
      <w:hyperlink w:anchor="sub_2000" w:history="1">
        <w:r>
          <w:rPr>
            <w:rStyle w:val="a4"/>
          </w:rPr>
          <w:t>бизнес-планом</w:t>
        </w:r>
      </w:hyperlink>
      <w:r>
        <w:t xml:space="preserve"> проекта; их сравнение с мировыми и отечественными аналогами.</w:t>
      </w:r>
    </w:p>
    <w:p w:rsidR="00D55209" w:rsidRDefault="00D55209">
      <w:bookmarkStart w:id="70" w:name="sub_3010"/>
      <w:bookmarkEnd w:id="69"/>
      <w:r>
        <w:t>10. Оценка технического и технологического потенциала проекта, предусмотренного бизнес-планом, в сопоставлении с лучшими используемыми технологиями и практикой реализации подобных проектов.</w:t>
      </w:r>
    </w:p>
    <w:bookmarkEnd w:id="70"/>
    <w:p w:rsidR="00D55209" w:rsidRDefault="00D55209"/>
    <w:p w:rsidR="00D55209" w:rsidRDefault="00D55209">
      <w:pPr>
        <w:ind w:firstLine="698"/>
        <w:jc w:val="right"/>
      </w:pPr>
      <w:bookmarkStart w:id="71" w:name="sub_4000"/>
      <w:r>
        <w:rPr>
          <w:rStyle w:val="a3"/>
        </w:rPr>
        <w:t>Приложение N 4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Министерства</w:t>
      </w:r>
      <w:r>
        <w:rPr>
          <w:rStyle w:val="a3"/>
        </w:rPr>
        <w:br/>
        <w:t>экономического развития РФ</w:t>
      </w:r>
      <w:r>
        <w:rPr>
          <w:rStyle w:val="a3"/>
        </w:rPr>
        <w:br/>
        <w:t>от 19 декабря 2016 г. N 813</w:t>
      </w:r>
    </w:p>
    <w:bookmarkEnd w:id="71"/>
    <w:p w:rsidR="00D55209" w:rsidRDefault="00D55209"/>
    <w:p w:rsidR="00D55209" w:rsidRDefault="00D55209">
      <w:pPr>
        <w:pStyle w:val="1"/>
      </w:pPr>
      <w:r>
        <w:t>Методика оценки заявки на заключение соглашения об осуществлении</w:t>
      </w:r>
      <w:r>
        <w:br/>
        <w:t>деятельности на территории опережающего</w:t>
      </w:r>
      <w:r>
        <w:br/>
        <w:t>социально-экономического развития, созданной на территории Российской</w:t>
      </w:r>
      <w:r>
        <w:br/>
        <w:t>Федерации, за исключением территории Дальневосточного федерального</w:t>
      </w:r>
      <w:r>
        <w:br/>
        <w:t>округа, и бизнес-плана</w:t>
      </w:r>
    </w:p>
    <w:p w:rsidR="00D55209" w:rsidRDefault="00D55209"/>
    <w:p w:rsidR="00D55209" w:rsidRDefault="00D55209">
      <w:bookmarkStart w:id="72" w:name="sub_4001"/>
      <w:r>
        <w:lastRenderedPageBreak/>
        <w:t xml:space="preserve">1. Оценка </w:t>
      </w:r>
      <w:hyperlink w:anchor="sub_1000" w:history="1">
        <w:r>
          <w:rPr>
            <w:rStyle w:val="a4"/>
          </w:rPr>
          <w:t>заявки</w:t>
        </w:r>
      </w:hyperlink>
      <w:r>
        <w:t xml:space="preserve"> и </w:t>
      </w:r>
      <w:hyperlink w:anchor="sub_2000" w:history="1">
        <w:r>
          <w:rPr>
            <w:rStyle w:val="a4"/>
          </w:rPr>
          <w:t>бизнес-плана</w:t>
        </w:r>
      </w:hyperlink>
      <w:r>
        <w:t xml:space="preserve"> осуществляется следующим образом:</w:t>
      </w:r>
    </w:p>
    <w:p w:rsidR="00D55209" w:rsidRDefault="00D55209">
      <w:bookmarkStart w:id="73" w:name="sub_4011"/>
      <w:bookmarkEnd w:id="72"/>
      <w:r>
        <w:t>1.1. По критерию "Степень финансовой устойчивости проекта, предусмотренного бизнес-планом (возможность его финансирования с учетом заявленных средств (собственных, заемных), источников финансирования и условий предоставления заявленных средств (включая сроки, объемы и процентные ставки)":</w:t>
      </w:r>
    </w:p>
    <w:p w:rsidR="00D55209" w:rsidRDefault="00D55209">
      <w:bookmarkStart w:id="74" w:name="sub_4111"/>
      <w:bookmarkEnd w:id="73"/>
      <w:r>
        <w:t>а) бизнес-плану, которым предусматривается финансирование проекта за счет собственных средств в полном объеме, присваивается 3 балла;</w:t>
      </w:r>
    </w:p>
    <w:p w:rsidR="00D55209" w:rsidRDefault="00D55209">
      <w:bookmarkStart w:id="75" w:name="sub_4112"/>
      <w:bookmarkEnd w:id="74"/>
      <w:r>
        <w:t>б) бизнес-плану, предусматривающему привлечение заемных средств, при наличии документов, представленных предполагаемым заимодавцем и подтверждающих сроки, порядок и объемы предоставляемых денежных средств, в том числе процентные ставки за пользование заемными средствами, присваивается 1 балл;</w:t>
      </w:r>
    </w:p>
    <w:p w:rsidR="00D55209" w:rsidRDefault="00D55209">
      <w:bookmarkStart w:id="76" w:name="sub_4113"/>
      <w:bookmarkEnd w:id="75"/>
      <w:r>
        <w:t>в) бизнес-плану, предусматривающему привлечение заемных денежных средств и не содержащему вышеуказанных документов, подтверждающих условия привлечения займа, баллы по данному критерию не присваиваются.</w:t>
      </w:r>
    </w:p>
    <w:p w:rsidR="00D55209" w:rsidRDefault="00D55209">
      <w:bookmarkStart w:id="77" w:name="sub_4012"/>
      <w:bookmarkEnd w:id="76"/>
      <w:r>
        <w:t>1.2. По критерию "Наличие необходимой для обеспечения деятельности заявителя, предусмотренной бизнес-планом проекта, инженерной, коммунальной, транспортной и иной инфраструктуры территории опережающего социально-экономического развития с учетом существующей загрузки мощностей":</w:t>
      </w:r>
    </w:p>
    <w:p w:rsidR="00D55209" w:rsidRDefault="00D55209">
      <w:bookmarkStart w:id="78" w:name="sub_4121"/>
      <w:bookmarkEnd w:id="77"/>
      <w:r>
        <w:t>а) при наличии на момент представления бизнес-плана необходимой для обеспечения деятельности заявителя инфраструктуры территории опережающего социально-экономического развития бизнес-плану присваивается 3 балла;</w:t>
      </w:r>
    </w:p>
    <w:p w:rsidR="00D55209" w:rsidRDefault="00D55209">
      <w:bookmarkStart w:id="79" w:name="sub_4122"/>
      <w:bookmarkEnd w:id="78"/>
      <w:r>
        <w:t>б) в случае отсутствия на момент представления бизнес-плана необходимой для обеспечения деятельности заявителя инфраструктуры территории опережающего социально-экономического развития, а также если недостающие инфраструктурные объекты планируются к строительству и сроки их строительства соответствуют требованиям и срокам реализации этапов проекта, бизнес-плану присваивается 2 балла;</w:t>
      </w:r>
    </w:p>
    <w:p w:rsidR="00D55209" w:rsidRDefault="00D55209">
      <w:bookmarkStart w:id="80" w:name="sub_4123"/>
      <w:bookmarkEnd w:id="79"/>
      <w:r>
        <w:t>в) в случае отсутствия на момент представления бизнес-плана необходимой для обеспечения деятельности заявителя инфраструктуры территории опережающего социально-экономического развития, а также если недостающие инфраструктурные объекты планируются к строительству, но сроки их строительства не соответствуют требованиям и срокам реализации этапов проекта, бизнес-плану присваивается 1 балл.</w:t>
      </w:r>
    </w:p>
    <w:p w:rsidR="00D55209" w:rsidRDefault="00D55209">
      <w:bookmarkStart w:id="81" w:name="sub_4013"/>
      <w:bookmarkEnd w:id="80"/>
      <w:r>
        <w:t>1.3. По критерию "Уровень проработки маркетинговой стратегии, включая анализ рынка сбыта, конкурентных преимуществ и механизма продвижения производимых заявителем товаров (выполняемых работ, оказываемых услуг), предусмотренных бизнес-планом проекта":</w:t>
      </w:r>
    </w:p>
    <w:p w:rsidR="00D55209" w:rsidRDefault="00D55209">
      <w:bookmarkStart w:id="82" w:name="sub_4131"/>
      <w:bookmarkEnd w:id="81"/>
      <w:r>
        <w:t>а) при наличии в бизнес-плане проработанной маркетинговой стратегии, содержащей анализ рынка сбыта, конкурентных преимуществ и механизма продвижения производимых заявителем товаров (выполняемых работ, оказываемых услуг), бизнес-плану присваивается 1 балл;</w:t>
      </w:r>
    </w:p>
    <w:p w:rsidR="00D55209" w:rsidRDefault="00D55209">
      <w:bookmarkStart w:id="83" w:name="sub_4132"/>
      <w:bookmarkEnd w:id="82"/>
      <w:r>
        <w:t>б) в случае отсутствия в бизнес-плане такой стратегии или отсутствия в такой стратегии одного или нескольких из вышеуказанных компонентов бизнес-плану баллы не присваиваются.</w:t>
      </w:r>
    </w:p>
    <w:p w:rsidR="00D55209" w:rsidRDefault="00D55209">
      <w:bookmarkStart w:id="84" w:name="sub_4014"/>
      <w:bookmarkEnd w:id="83"/>
      <w:r>
        <w:t>1.4. По критерию "Достижение положительного социально-экономического эффекта, связанного с реализацией проекта, предусмотренного бизнес-планом: создание (сохранение) рабочих мест, увеличение объема производства товаров (выполняемых работ, оказываемых услуг) в субъекте Российской Федерации, на территории которого создана территория опережающего социально-экономического развития, и налоговых отчислений в бюджеты всех уровней":</w:t>
      </w:r>
    </w:p>
    <w:p w:rsidR="00D55209" w:rsidRDefault="00D55209">
      <w:bookmarkStart w:id="85" w:name="sub_4141"/>
      <w:bookmarkEnd w:id="84"/>
      <w:r>
        <w:t>а) в случае, если реализация проекта, предусмотренного бизнес-планом, предполагает создание (сохранение) рабочих мест, увеличение объема производства товаров (выполняемых работ, оказываемых услуг) и налоговых отчислений в бюджеты всех уровней, бизнес-плану присваивается 1 балл;</w:t>
      </w:r>
    </w:p>
    <w:p w:rsidR="00D55209" w:rsidRDefault="00D55209">
      <w:bookmarkStart w:id="86" w:name="sub_4142"/>
      <w:bookmarkEnd w:id="85"/>
      <w:r>
        <w:t xml:space="preserve">б) в случае, если реализация проекта, предусмотренного бизнес-планом, не предполагает создания (сохранения) рабочих мест или увеличения объема производства товаров (выполняемых </w:t>
      </w:r>
      <w:r>
        <w:lastRenderedPageBreak/>
        <w:t>работ, оказываемых услуг) или увеличения объема налоговых отчислений в бюджеты всех уровней, бизнес-плану баллы не присваиваются.</w:t>
      </w:r>
    </w:p>
    <w:p w:rsidR="00D55209" w:rsidRDefault="00D55209">
      <w:bookmarkStart w:id="87" w:name="sub_4015"/>
      <w:bookmarkEnd w:id="86"/>
      <w:r>
        <w:t>1.5. По критерию "Наличие зарегистрированных прав на объекты интеллектуальной собственности, используемые в рамках реализации проекта, предусмотренного бизнес-планом":</w:t>
      </w:r>
    </w:p>
    <w:p w:rsidR="00D55209" w:rsidRDefault="00D55209">
      <w:bookmarkStart w:id="88" w:name="sub_4151"/>
      <w:bookmarkEnd w:id="87"/>
      <w:r>
        <w:t>а) при наличии у заявителя зарегистрированных прав на объекты интеллектуальной собственности, используемые в рамках реализации проекта, бизнес-плану присваивается 1 балл;</w:t>
      </w:r>
    </w:p>
    <w:p w:rsidR="00D55209" w:rsidRDefault="00D55209">
      <w:bookmarkStart w:id="89" w:name="sub_4152"/>
      <w:bookmarkEnd w:id="88"/>
      <w:r>
        <w:t>б) в случае отсутствия у заявителя зарегистрированных прав на объекты интеллектуальной собственности, используемые в рамках реализации проекта, бизнес-плану по данному критерию баллы не присваиваются.</w:t>
      </w:r>
    </w:p>
    <w:p w:rsidR="00D55209" w:rsidRDefault="00D55209">
      <w:bookmarkStart w:id="90" w:name="sub_4016"/>
      <w:bookmarkEnd w:id="89"/>
      <w:r>
        <w:t>1.6. По критерию "Срок окупаемости проекта, предусмотренного бизнес-планом":</w:t>
      </w:r>
    </w:p>
    <w:p w:rsidR="00D55209" w:rsidRDefault="00D55209">
      <w:bookmarkStart w:id="91" w:name="sub_4161"/>
      <w:bookmarkEnd w:id="90"/>
      <w:r>
        <w:t>а) в случае, если предусмотренный бизнес-планом срок окупаемости проекта не превышает 5 лет, бизнес-плану присваивается 3 балла;</w:t>
      </w:r>
    </w:p>
    <w:p w:rsidR="00D55209" w:rsidRDefault="00D55209">
      <w:bookmarkStart w:id="92" w:name="sub_4162"/>
      <w:bookmarkEnd w:id="91"/>
      <w:r>
        <w:t>б) проект, предусматривающий срок окупаемости от 5 до 15 лет, оценивается 2 баллами;</w:t>
      </w:r>
    </w:p>
    <w:p w:rsidR="00D55209" w:rsidRDefault="00D55209">
      <w:bookmarkStart w:id="93" w:name="sub_4163"/>
      <w:bookmarkEnd w:id="92"/>
      <w:r>
        <w:t>в) если срок окупаемости проекта превышает 15 лет, бизнес-плану присваивается 1 балл.</w:t>
      </w:r>
    </w:p>
    <w:p w:rsidR="00D55209" w:rsidRDefault="00D55209">
      <w:bookmarkStart w:id="94" w:name="sub_4017"/>
      <w:bookmarkEnd w:id="93"/>
      <w:r>
        <w:t>1.7. По критерию "Наличие кадров с профессиональными знаниями и квалификацией, необходимыми для реализации проекта, предусмотренного бизнес-планом":</w:t>
      </w:r>
    </w:p>
    <w:p w:rsidR="00D55209" w:rsidRDefault="00D55209">
      <w:bookmarkStart w:id="95" w:name="sub_4171"/>
      <w:bookmarkEnd w:id="94"/>
      <w:r>
        <w:t>а) в случае наличия кадров с профессиональными знаниями и квалификацией, необходимыми для реализации проекта, бизнес-плану присваивается 3 балла;</w:t>
      </w:r>
    </w:p>
    <w:p w:rsidR="00D55209" w:rsidRDefault="00D55209">
      <w:bookmarkStart w:id="96" w:name="sub_4172"/>
      <w:bookmarkEnd w:id="95"/>
      <w:r>
        <w:t>б) в случае отсутствия кадров с профессиональными знаниями и квалификацией, необходимыми для реализации проекта, но при наличии проработанной стратегии привлечения кадровых ресурсов, обладающих необходимыми профессиональными знаниями и квалификацией, бизнес-плану присваивается 2 балла;</w:t>
      </w:r>
    </w:p>
    <w:p w:rsidR="00D55209" w:rsidRDefault="00D55209">
      <w:bookmarkStart w:id="97" w:name="sub_4173"/>
      <w:bookmarkEnd w:id="96"/>
      <w:r>
        <w:t>в) при отсутствии кадров с профессиональными знаниями и квалификацией, необходимыми для реализации проекта и проработанной стратегии привлечения кадровых ресурсов, обладающих необходимыми профессиональными знаниями и квалификацией, бизнес-плану присваивается 1 балл.</w:t>
      </w:r>
    </w:p>
    <w:p w:rsidR="00D55209" w:rsidRDefault="00D55209">
      <w:bookmarkStart w:id="98" w:name="sub_4018"/>
      <w:bookmarkEnd w:id="97"/>
      <w:r>
        <w:t>1.8. По критерию "Опыт реализации заявителем проектов в сфере деятельности, предусмотренной бизнес-планом проекта, с учетом их количества и объемов осуществленных инвестиций":</w:t>
      </w:r>
    </w:p>
    <w:bookmarkEnd w:id="98"/>
    <w:p w:rsidR="00D55209" w:rsidRDefault="00D55209">
      <w:r>
        <w:t>за каждый успешно выполненный проект в предусмотренной бизнес-планом сфере деятельности с аналогичным или большим объемом инвестиций бизнес-плану присваивается 1 балл. При этом по рассматриваемому критерию бизнес-плану не может быть присвоено более 3 баллов.</w:t>
      </w:r>
    </w:p>
    <w:p w:rsidR="00D55209" w:rsidRDefault="00D55209">
      <w:bookmarkStart w:id="99" w:name="sub_4019"/>
      <w:r>
        <w:t>1.9. По критерию "Основные характеристики производимых заявителем товаров (выполняемых работ, оказываемых услуг), предусмотренных бизнес-планом проекта; их сравнение с мировыми и отечественными аналогами":</w:t>
      </w:r>
    </w:p>
    <w:p w:rsidR="00D55209" w:rsidRDefault="00D55209">
      <w:bookmarkStart w:id="100" w:name="sub_4191"/>
      <w:bookmarkEnd w:id="99"/>
      <w:r>
        <w:t>а) в случае если проект предполагает производство товаров (выполнение работ, оказание услуг), характеристики которых по одному или нескольким параметрам превосходят существующие отечественные и (или) мировые аналоги, бизнес-плану по рассматриваемому критерию присваивается 1 балл;</w:t>
      </w:r>
    </w:p>
    <w:p w:rsidR="00D55209" w:rsidRDefault="00D55209">
      <w:bookmarkStart w:id="101" w:name="sub_4192"/>
      <w:bookmarkEnd w:id="100"/>
      <w:r>
        <w:t>б) бизнес-плану, предусматривающему производство товаров (выполнение работ, оказание услуг), которые по своим характеристикам соответствуют или уступают существующим отечественным и (или) мировым аналогам, баллы не присваиваются.</w:t>
      </w:r>
    </w:p>
    <w:p w:rsidR="00D55209" w:rsidRDefault="00D55209">
      <w:bookmarkStart w:id="102" w:name="sub_4110"/>
      <w:bookmarkEnd w:id="101"/>
      <w:r>
        <w:t>1.10. По критерию "Оценка технического и технологического потенциала проекта, предусмотренного бизнес-планом, в сопоставлении с лучшими используемыми технологиями и практикой реализации подобных проектов":</w:t>
      </w:r>
    </w:p>
    <w:p w:rsidR="00D55209" w:rsidRDefault="00D55209">
      <w:bookmarkStart w:id="103" w:name="sub_41101"/>
      <w:bookmarkEnd w:id="102"/>
      <w:r>
        <w:t xml:space="preserve">а) в случае если в ходе реализации проекта предполагается использовать инновационное оборудование и (или) технологии, и (или) оборудование, и (или) технологии, которые соответствуют лучшей мировой практике использования в ходе производства соответствующих товаров (выполнения работ, оказания услуг), бизнес-плану по рассматриваемому критерию </w:t>
      </w:r>
      <w:r>
        <w:lastRenderedPageBreak/>
        <w:t>присваивается 1 балл;</w:t>
      </w:r>
    </w:p>
    <w:p w:rsidR="00D55209" w:rsidRDefault="00D55209">
      <w:bookmarkStart w:id="104" w:name="sub_41102"/>
      <w:bookmarkEnd w:id="103"/>
      <w:r>
        <w:t>б) бизнес-плану, предусматривающему производство товаров (выполнение работ, оказание услуг) с использованием оборудования и (или) технологий, которые по своим характеристикам уступают применяемым в мировой практике в ходе производства соответствующих товаров (выполнения работ, оказания услуг), баллы не присваиваются.</w:t>
      </w:r>
    </w:p>
    <w:p w:rsidR="00D55209" w:rsidRDefault="00D55209">
      <w:bookmarkStart w:id="105" w:name="sub_4002"/>
      <w:bookmarkEnd w:id="104"/>
      <w:r>
        <w:t xml:space="preserve">2. </w:t>
      </w:r>
      <w:hyperlink w:anchor="sub_1000" w:history="1">
        <w:r>
          <w:rPr>
            <w:rStyle w:val="a4"/>
          </w:rPr>
          <w:t>Заявка</w:t>
        </w:r>
      </w:hyperlink>
      <w:r>
        <w:t xml:space="preserve"> на заключение соглашения об осуществлении деятельности на территории опережающего социально-экономического развития, созданной на территории Российской Федерации, за исключением территории Дальневосточного федерального округа, и бизнес-план признаются управляющей компанией соответствующими критериям оценки заявки на заключение соглашения об осуществлении деятельности на территории опережающего социально-экономического развития, созданной на территории Российской Федерации, за исключением территории Дальневосточного федерального округа, и </w:t>
      </w:r>
      <w:hyperlink w:anchor="sub_2000" w:history="1">
        <w:r>
          <w:rPr>
            <w:rStyle w:val="a4"/>
          </w:rPr>
          <w:t>бизнес-плана</w:t>
        </w:r>
      </w:hyperlink>
      <w:r>
        <w:t>, если сумма баллов, присвоенных им по результатам проведенной оценки, составила 12 и более баллов.</w:t>
      </w:r>
    </w:p>
    <w:bookmarkEnd w:id="105"/>
    <w:p w:rsidR="00D55209" w:rsidRDefault="00D55209"/>
    <w:sectPr w:rsidR="00D55209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3DBD"/>
    <w:rsid w:val="00932B17"/>
    <w:rsid w:val="00D55209"/>
    <w:rsid w:val="00F63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550726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70550726&amp;sub=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0731204&amp;sub=1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vo.garant.ru/document?id=71488892&amp;sub=0" TargetMode="External"/><Relationship Id="rId10" Type="http://schemas.openxmlformats.org/officeDocument/2006/relationships/hyperlink" Target="http://ivo.garant.ru/document?id=12029354&amp;sub=25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12047049&amp;sub=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4054</Words>
  <Characters>23108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27108</CharactersWithSpaces>
  <SharedDoc>false</SharedDoc>
  <HLinks>
    <vt:vector size="132" baseType="variant">
      <vt:variant>
        <vt:i4>2752531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2752528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2752531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2752528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2752531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2752531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2752529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3538995</vt:i4>
      </vt:variant>
      <vt:variant>
        <vt:i4>39</vt:i4>
      </vt:variant>
      <vt:variant>
        <vt:i4>0</vt:i4>
      </vt:variant>
      <vt:variant>
        <vt:i4>5</vt:i4>
      </vt:variant>
      <vt:variant>
        <vt:lpwstr>http://ivo.garant.ru/document?id=12029354&amp;sub=2502</vt:lpwstr>
      </vt:variant>
      <vt:variant>
        <vt:lpwstr/>
      </vt:variant>
      <vt:variant>
        <vt:i4>4063288</vt:i4>
      </vt:variant>
      <vt:variant>
        <vt:i4>36</vt:i4>
      </vt:variant>
      <vt:variant>
        <vt:i4>0</vt:i4>
      </vt:variant>
      <vt:variant>
        <vt:i4>5</vt:i4>
      </vt:variant>
      <vt:variant>
        <vt:lpwstr>http://ivo.garant.ru/document?id=12047049&amp;sub=1000</vt:lpwstr>
      </vt:variant>
      <vt:variant>
        <vt:lpwstr/>
      </vt:variant>
      <vt:variant>
        <vt:i4>2752528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3932210</vt:i4>
      </vt:variant>
      <vt:variant>
        <vt:i4>30</vt:i4>
      </vt:variant>
      <vt:variant>
        <vt:i4>0</vt:i4>
      </vt:variant>
      <vt:variant>
        <vt:i4>5</vt:i4>
      </vt:variant>
      <vt:variant>
        <vt:lpwstr>http://ivo.garant.ru/document?id=70550726&amp;sub=0</vt:lpwstr>
      </vt:variant>
      <vt:variant>
        <vt:lpwstr/>
      </vt:variant>
      <vt:variant>
        <vt:i4>2752529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2752531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3932210</vt:i4>
      </vt:variant>
      <vt:variant>
        <vt:i4>21</vt:i4>
      </vt:variant>
      <vt:variant>
        <vt:i4>0</vt:i4>
      </vt:variant>
      <vt:variant>
        <vt:i4>5</vt:i4>
      </vt:variant>
      <vt:variant>
        <vt:lpwstr>http://ivo.garant.ru/document?id=70550726&amp;sub=0</vt:lpwstr>
      </vt:variant>
      <vt:variant>
        <vt:lpwstr/>
      </vt:variant>
      <vt:variant>
        <vt:i4>2752529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2752533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2752531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917506</vt:i4>
      </vt:variant>
      <vt:variant>
        <vt:i4>3</vt:i4>
      </vt:variant>
      <vt:variant>
        <vt:i4>0</vt:i4>
      </vt:variant>
      <vt:variant>
        <vt:i4>5</vt:i4>
      </vt:variant>
      <vt:variant>
        <vt:lpwstr>http://ivo.garant.ru/document?id=70731204&amp;sub=13</vt:lpwstr>
      </vt:variant>
      <vt:variant>
        <vt:lpwstr/>
      </vt:variant>
      <vt:variant>
        <vt:i4>4063285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http://ivo.garant.ru/document?id=71488892&amp;sub=0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User</cp:lastModifiedBy>
  <cp:revision>2</cp:revision>
  <dcterms:created xsi:type="dcterms:W3CDTF">2017-11-22T08:42:00Z</dcterms:created>
  <dcterms:modified xsi:type="dcterms:W3CDTF">2017-11-22T08:42:00Z</dcterms:modified>
</cp:coreProperties>
</file>